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3AE9CB" w14:textId="3F25AE42" w:rsidR="00747639" w:rsidRDefault="00747639" w:rsidP="004954C3">
      <w:pPr>
        <w:pStyle w:val="Prrafodelista"/>
        <w:numPr>
          <w:ilvl w:val="0"/>
          <w:numId w:val="1"/>
        </w:numPr>
      </w:pPr>
      <w:r>
        <w:t>Actualización citación primera visita Virtual de interventoría de Ganadería 2F</w:t>
      </w:r>
    </w:p>
    <w:p w14:paraId="260606AA" w14:textId="77777777" w:rsidR="00747639" w:rsidRDefault="00747639" w:rsidP="004954C3"/>
    <w:p w14:paraId="4D3DA1C6" w14:textId="5B27EEEE" w:rsidR="00FA0E12" w:rsidRDefault="004954C3" w:rsidP="004954C3">
      <w:r w:rsidRPr="004954C3">
        <w:rPr>
          <w:noProof/>
        </w:rPr>
        <w:drawing>
          <wp:inline distT="0" distB="0" distL="0" distR="0" wp14:anchorId="54425BC2" wp14:editId="14C30C97">
            <wp:extent cx="5612130" cy="3027680"/>
            <wp:effectExtent l="0" t="0" r="762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73CBE" w14:textId="0A124202" w:rsidR="00747639" w:rsidRDefault="00747639" w:rsidP="004954C3"/>
    <w:p w14:paraId="4DAABB7D" w14:textId="77777777" w:rsidR="00747639" w:rsidRDefault="00747639" w:rsidP="004954C3"/>
    <w:p w14:paraId="15AEB72D" w14:textId="7CB71982" w:rsidR="00D958CB" w:rsidRDefault="00D958CB" w:rsidP="004954C3">
      <w:r>
        <w:t>2.</w:t>
      </w:r>
      <w:r w:rsidR="00F95D2F">
        <w:t>Conformacion Expedientes Electrónicos de Archivo</w:t>
      </w:r>
    </w:p>
    <w:p w14:paraId="19B714B1" w14:textId="29A0B78F" w:rsidR="00D958CB" w:rsidRDefault="00D958CB" w:rsidP="004954C3">
      <w:r w:rsidRPr="00D958CB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DC0A09" wp14:editId="4F19BE27">
            <wp:extent cx="5612130" cy="2486108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486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D5601" w14:textId="77777777" w:rsidR="00D958CB" w:rsidRDefault="00D958CB" w:rsidP="004954C3"/>
    <w:p w14:paraId="1B173C9A" w14:textId="77777777" w:rsidR="00D958CB" w:rsidRDefault="00D958CB" w:rsidP="004954C3"/>
    <w:p w14:paraId="4EA57F03" w14:textId="3E0676E6" w:rsidR="00D958CB" w:rsidRDefault="00D958CB" w:rsidP="004954C3"/>
    <w:p w14:paraId="190C231C" w14:textId="01AB9C94" w:rsidR="00D958CB" w:rsidRDefault="00D958CB" w:rsidP="004954C3"/>
    <w:p w14:paraId="797AF94D" w14:textId="010951D1" w:rsidR="00747639" w:rsidRDefault="00747639" w:rsidP="004954C3">
      <w:r>
        <w:rPr>
          <w:noProof/>
        </w:rPr>
        <w:drawing>
          <wp:inline distT="0" distB="0" distL="0" distR="0" wp14:anchorId="4BD492AF" wp14:editId="2B84AE01">
            <wp:extent cx="5875020" cy="215646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0C27AE" wp14:editId="071F17BF">
            <wp:extent cx="5852160" cy="3154045"/>
            <wp:effectExtent l="0" t="0" r="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DDA9B" w14:textId="77777777" w:rsidR="00F95D2F" w:rsidRDefault="00F95D2F" w:rsidP="00F95D2F"/>
    <w:p w14:paraId="642E8BB3" w14:textId="05BF863F" w:rsidR="00801735" w:rsidRDefault="00F95D2F" w:rsidP="00F95D2F">
      <w:r>
        <w:t>3.</w:t>
      </w:r>
      <w:r w:rsidR="00801735">
        <w:t>ORIENTACIÓN CONVOCATORIA CERRADA No. 305</w:t>
      </w:r>
    </w:p>
    <w:p w14:paraId="6BC39A3F" w14:textId="68B231D2" w:rsidR="00801735" w:rsidRDefault="00801735" w:rsidP="00801735">
      <w:r>
        <w:t>Agencia para la Reincorporación y la Normalización – ARN</w:t>
      </w:r>
    </w:p>
    <w:p w14:paraId="2E0D4B87" w14:textId="60FABCF4" w:rsidR="00801735" w:rsidRDefault="00801735" w:rsidP="004954C3">
      <w:r w:rsidRPr="00801735">
        <w:rPr>
          <w:noProof/>
        </w:rPr>
        <w:lastRenderedPageBreak/>
        <w:drawing>
          <wp:inline distT="0" distB="0" distL="0" distR="0" wp14:anchorId="69553A55" wp14:editId="6DB5E06D">
            <wp:extent cx="5612130" cy="304863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FD26F" w14:textId="635D3ED0" w:rsidR="00BA022F" w:rsidRDefault="00BA022F" w:rsidP="004954C3">
      <w:r w:rsidRPr="00BA022F">
        <w:rPr>
          <w:noProof/>
        </w:rPr>
        <w:drawing>
          <wp:inline distT="0" distB="0" distL="0" distR="0" wp14:anchorId="7CF4F7FE" wp14:editId="22176A02">
            <wp:extent cx="5612130" cy="305498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F8AA8" w14:textId="1FB70163" w:rsidR="00F95D2F" w:rsidRDefault="00F95D2F" w:rsidP="004954C3"/>
    <w:p w14:paraId="5D524F51" w14:textId="5F53E056" w:rsidR="00F95D2F" w:rsidRDefault="00F95D2F" w:rsidP="004954C3">
      <w:r>
        <w:t xml:space="preserve">4. </w:t>
      </w:r>
      <w:r w:rsidRPr="00F95D2F">
        <w:t xml:space="preserve">Entrenamiento de ideación y validación </w:t>
      </w:r>
      <w:r w:rsidR="00CA2B78">
        <w:t xml:space="preserve">para la población interesada de ARN </w:t>
      </w:r>
      <w:r w:rsidRPr="00F95D2F">
        <w:t xml:space="preserve">convocatoria </w:t>
      </w:r>
      <w:proofErr w:type="spellStart"/>
      <w:r w:rsidRPr="00F95D2F">
        <w:t>CONVOCATORIA</w:t>
      </w:r>
      <w:proofErr w:type="spellEnd"/>
      <w:r w:rsidRPr="00F95D2F">
        <w:t xml:space="preserve"> CERRADA No. 305</w:t>
      </w:r>
      <w:r w:rsidR="00CA2B78">
        <w:t xml:space="preserve"> </w:t>
      </w:r>
    </w:p>
    <w:p w14:paraId="1FDB794A" w14:textId="77777777" w:rsidR="00CA2B78" w:rsidRDefault="00CA2B78" w:rsidP="004954C3">
      <w:pPr>
        <w:rPr>
          <w:noProof/>
        </w:rPr>
      </w:pPr>
    </w:p>
    <w:p w14:paraId="3EF4B394" w14:textId="1CB04844" w:rsidR="00F95D2F" w:rsidRDefault="00F95D2F" w:rsidP="004954C3">
      <w:r>
        <w:rPr>
          <w:noProof/>
        </w:rPr>
        <w:lastRenderedPageBreak/>
        <w:drawing>
          <wp:inline distT="0" distB="0" distL="0" distR="0" wp14:anchorId="512D141C" wp14:editId="2F2CC3B8">
            <wp:extent cx="5612130" cy="316928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6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1237C" w14:textId="3F4B0A2A" w:rsidR="00DF6976" w:rsidRDefault="00DF6976" w:rsidP="004954C3"/>
    <w:p w14:paraId="3CD1B6FD" w14:textId="6CC29D75" w:rsidR="00DF6976" w:rsidRDefault="00DF6976" w:rsidP="004954C3">
      <w:r>
        <w:t xml:space="preserve">5.Reunion con Facilitadores del ARN para dar inicio con la </w:t>
      </w:r>
      <w:proofErr w:type="gramStart"/>
      <w:r>
        <w:t>ruta  con</w:t>
      </w:r>
      <w:proofErr w:type="gramEnd"/>
      <w:r>
        <w:t xml:space="preserve"> la población.</w:t>
      </w:r>
    </w:p>
    <w:p w14:paraId="30E5F51F" w14:textId="055EDA82" w:rsidR="00CA2B78" w:rsidRPr="004954C3" w:rsidRDefault="00CA2B78" w:rsidP="004954C3">
      <w:r>
        <w:rPr>
          <w:noProof/>
        </w:rPr>
        <w:lastRenderedPageBreak/>
        <w:drawing>
          <wp:inline distT="0" distB="0" distL="0" distR="0" wp14:anchorId="383B1629" wp14:editId="3BD8C087">
            <wp:extent cx="5612130" cy="4209415"/>
            <wp:effectExtent l="0" t="0" r="762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CE0127" wp14:editId="3EDEE755">
            <wp:extent cx="5612130" cy="4209415"/>
            <wp:effectExtent l="0" t="0" r="762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0F2256" wp14:editId="689A4CBA">
            <wp:extent cx="5612130" cy="4209415"/>
            <wp:effectExtent l="0" t="0" r="762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2B78" w:rsidRPr="004954C3">
      <w:headerReference w:type="default" r:id="rId1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B30143" w14:textId="77777777" w:rsidR="002936E2" w:rsidRDefault="002936E2" w:rsidP="00747639">
      <w:pPr>
        <w:spacing w:after="0" w:line="240" w:lineRule="auto"/>
      </w:pPr>
      <w:r>
        <w:separator/>
      </w:r>
    </w:p>
  </w:endnote>
  <w:endnote w:type="continuationSeparator" w:id="0">
    <w:p w14:paraId="42961014" w14:textId="77777777" w:rsidR="002936E2" w:rsidRDefault="002936E2" w:rsidP="007476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49944E" w14:textId="77777777" w:rsidR="002936E2" w:rsidRDefault="002936E2" w:rsidP="00747639">
      <w:pPr>
        <w:spacing w:after="0" w:line="240" w:lineRule="auto"/>
      </w:pPr>
      <w:r>
        <w:separator/>
      </w:r>
    </w:p>
  </w:footnote>
  <w:footnote w:type="continuationSeparator" w:id="0">
    <w:p w14:paraId="74C4D788" w14:textId="77777777" w:rsidR="002936E2" w:rsidRDefault="002936E2" w:rsidP="007476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E98F3" w14:textId="1D588146" w:rsidR="00747639" w:rsidRDefault="00747639">
    <w:pPr>
      <w:pStyle w:val="Encabezado"/>
    </w:pPr>
  </w:p>
  <w:p w14:paraId="67640C68" w14:textId="77777777" w:rsidR="00747639" w:rsidRDefault="0074763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3D22A44"/>
    <w:multiLevelType w:val="hybridMultilevel"/>
    <w:tmpl w:val="2E0261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54C3"/>
    <w:rsid w:val="002936E2"/>
    <w:rsid w:val="003E201B"/>
    <w:rsid w:val="004954C3"/>
    <w:rsid w:val="00747639"/>
    <w:rsid w:val="00801735"/>
    <w:rsid w:val="00B1596F"/>
    <w:rsid w:val="00BA022F"/>
    <w:rsid w:val="00CA2B78"/>
    <w:rsid w:val="00D958CB"/>
    <w:rsid w:val="00DF6976"/>
    <w:rsid w:val="00F95D2F"/>
    <w:rsid w:val="00FA0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F59D35"/>
  <w15:chartTrackingRefBased/>
  <w15:docId w15:val="{09A48DE1-1EA8-44D2-8B42-8BB46D775B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476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47639"/>
  </w:style>
  <w:style w:type="paragraph" w:styleId="Piedepgina">
    <w:name w:val="footer"/>
    <w:basedOn w:val="Normal"/>
    <w:link w:val="PiedepginaCar"/>
    <w:uiPriority w:val="99"/>
    <w:unhideWhenUsed/>
    <w:rsid w:val="0074763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47639"/>
  </w:style>
  <w:style w:type="paragraph" w:styleId="Prrafodelista">
    <w:name w:val="List Paragraph"/>
    <w:basedOn w:val="Normal"/>
    <w:uiPriority w:val="34"/>
    <w:qFormat/>
    <w:rsid w:val="0074763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7</Pages>
  <Words>71</Words>
  <Characters>392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Yenny Victoria Cisneros Parales</dc:creator>
  <cp:keywords/>
  <dc:description/>
  <cp:lastModifiedBy>Yenny Victoria Cisneros Parales</cp:lastModifiedBy>
  <cp:revision>5</cp:revision>
  <dcterms:created xsi:type="dcterms:W3CDTF">2025-10-21T19:18:00Z</dcterms:created>
  <dcterms:modified xsi:type="dcterms:W3CDTF">2025-11-14T14:28:00Z</dcterms:modified>
</cp:coreProperties>
</file>